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A57C" w14:textId="77777777" w:rsidR="0053780C" w:rsidRPr="0053780C" w:rsidRDefault="0053780C" w:rsidP="0053780C">
      <w:pPr>
        <w:pStyle w:val="Heading1"/>
        <w:rPr>
          <w:color w:val="FF0000"/>
        </w:rPr>
      </w:pPr>
      <w:r w:rsidRPr="0053780C">
        <w:t>Ontario Wine Awards Consolidation Form</w:t>
      </w:r>
    </w:p>
    <w:p w14:paraId="6E6F6F71" w14:textId="0A5DFE90" w:rsidR="0053780C" w:rsidRPr="0053780C" w:rsidRDefault="0053780C" w:rsidP="0053780C">
      <w:pPr>
        <w:rPr>
          <w:rFonts w:cs="Arial"/>
          <w:b w:val="0"/>
          <w:bCs/>
        </w:rPr>
      </w:pPr>
      <w:r>
        <w:rPr>
          <w:rFonts w:cs="Arial"/>
          <w:b w:val="0"/>
          <w:bCs/>
        </w:rPr>
        <w:t>C</w:t>
      </w:r>
      <w:r w:rsidRPr="0053780C">
        <w:rPr>
          <w:rFonts w:cs="Arial"/>
          <w:b w:val="0"/>
          <w:bCs/>
        </w:rPr>
        <w:t xml:space="preserve">omplete this form and email it to </w:t>
      </w:r>
      <w:proofErr w:type="spellStart"/>
      <w:r w:rsidRPr="0053780C">
        <w:rPr>
          <w:rFonts w:cs="Arial"/>
        </w:rPr>
        <w:t>Soti</w:t>
      </w:r>
      <w:proofErr w:type="spellEnd"/>
      <w:r w:rsidRPr="0053780C">
        <w:rPr>
          <w:rFonts w:cs="Arial"/>
        </w:rPr>
        <w:t xml:space="preserve"> </w:t>
      </w:r>
      <w:proofErr w:type="spellStart"/>
      <w:r w:rsidRPr="0053780C">
        <w:rPr>
          <w:rFonts w:cs="Arial"/>
        </w:rPr>
        <w:t>Eleftheriadis</w:t>
      </w:r>
      <w:proofErr w:type="spellEnd"/>
      <w:r w:rsidRPr="0053780C">
        <w:rPr>
          <w:rFonts w:cs="Arial"/>
          <w:b w:val="0"/>
          <w:bCs/>
        </w:rPr>
        <w:t xml:space="preserve"> at seleftheriadis@georgebrown.ca by </w:t>
      </w:r>
      <w:r w:rsidRPr="00BA01B8">
        <w:rPr>
          <w:rFonts w:cs="Arial"/>
        </w:rPr>
        <w:t xml:space="preserve">Friday, April </w:t>
      </w:r>
      <w:r w:rsidRPr="00BA01B8">
        <w:rPr>
          <w:rFonts w:cs="Arial"/>
        </w:rPr>
        <w:t>12</w:t>
      </w:r>
      <w:r w:rsidRPr="00BA01B8">
        <w:rPr>
          <w:rFonts w:cs="Arial"/>
        </w:rPr>
        <w:t>, 202</w:t>
      </w:r>
      <w:r w:rsidRPr="00BA01B8">
        <w:rPr>
          <w:rFonts w:cs="Arial"/>
        </w:rPr>
        <w:t>4</w:t>
      </w:r>
      <w:r w:rsidRPr="0053780C">
        <w:rPr>
          <w:rFonts w:cs="Arial"/>
          <w:b w:val="0"/>
          <w:bCs/>
        </w:rPr>
        <w:t xml:space="preserve">. </w:t>
      </w:r>
      <w:r>
        <w:rPr>
          <w:rFonts w:cs="Arial"/>
          <w:b w:val="0"/>
          <w:bCs/>
        </w:rPr>
        <w:t>K</w:t>
      </w:r>
      <w:r w:rsidRPr="0053780C">
        <w:rPr>
          <w:rFonts w:cs="Arial"/>
          <w:b w:val="0"/>
          <w:bCs/>
        </w:rPr>
        <w:t>eep a copy for your records and include a copy in your shipment(s). This form is also your shipping manifest.</w:t>
      </w:r>
    </w:p>
    <w:p w14:paraId="44134746" w14:textId="27AF8BC3" w:rsidR="0053780C" w:rsidRPr="0053780C" w:rsidRDefault="0053780C" w:rsidP="00BA01B8">
      <w:pPr>
        <w:pStyle w:val="Heading2"/>
      </w:pPr>
      <w:r w:rsidRPr="0053780C">
        <w:t xml:space="preserve">Consolidation </w:t>
      </w:r>
      <w:r w:rsidR="00BA01B8">
        <w:t>I</w:t>
      </w:r>
      <w:r w:rsidRPr="0053780C">
        <w:t>nstructions</w:t>
      </w:r>
    </w:p>
    <w:p w14:paraId="5AC35AC6" w14:textId="77777777" w:rsidR="0098709B" w:rsidRPr="00921FE4" w:rsidRDefault="0053780C" w:rsidP="0098709B">
      <w:pPr>
        <w:numPr>
          <w:ilvl w:val="0"/>
          <w:numId w:val="7"/>
        </w:numPr>
        <w:rPr>
          <w:rFonts w:cs="Arial"/>
          <w:b w:val="0"/>
          <w:bCs/>
        </w:rPr>
      </w:pPr>
      <w:r w:rsidRPr="0098709B">
        <w:rPr>
          <w:rFonts w:cs="Arial"/>
          <w:b w:val="0"/>
          <w:bCs/>
        </w:rPr>
        <w:t xml:space="preserve">Complete the form below and email before sending the wines </w:t>
      </w:r>
      <w:r w:rsidR="0098709B" w:rsidRPr="00921FE4">
        <w:rPr>
          <w:rFonts w:cs="Arial"/>
          <w:b w:val="0"/>
          <w:bCs/>
        </w:rPr>
        <w:t>the appropriate Consolidation Point for the winery’s region. Location information and deadlines are at the end of this document.</w:t>
      </w:r>
    </w:p>
    <w:p w14:paraId="10CA4596" w14:textId="4FF2D7C6" w:rsidR="0053780C" w:rsidRPr="0098709B" w:rsidRDefault="0053780C" w:rsidP="0053780C">
      <w:pPr>
        <w:numPr>
          <w:ilvl w:val="0"/>
          <w:numId w:val="7"/>
        </w:numPr>
        <w:rPr>
          <w:rFonts w:cs="Arial"/>
          <w:b w:val="0"/>
          <w:bCs/>
        </w:rPr>
      </w:pPr>
      <w:r w:rsidRPr="0098709B">
        <w:rPr>
          <w:rFonts w:cs="Arial"/>
          <w:b w:val="0"/>
          <w:bCs/>
        </w:rPr>
        <w:t xml:space="preserve">All deliveries must </w:t>
      </w:r>
      <w:r w:rsidR="0098709B">
        <w:rPr>
          <w:rFonts w:cs="Arial"/>
          <w:b w:val="0"/>
          <w:bCs/>
        </w:rPr>
        <w:t>have</w:t>
      </w:r>
      <w:r w:rsidRPr="0098709B">
        <w:rPr>
          <w:rFonts w:cs="Arial"/>
          <w:b w:val="0"/>
          <w:bCs/>
        </w:rPr>
        <w:t xml:space="preserve"> a bill of lading</w:t>
      </w:r>
      <w:r w:rsidR="00921FE4" w:rsidRPr="0098709B">
        <w:rPr>
          <w:rFonts w:cs="Arial"/>
          <w:b w:val="0"/>
          <w:bCs/>
        </w:rPr>
        <w:t>. T</w:t>
      </w:r>
      <w:r w:rsidRPr="0098709B">
        <w:rPr>
          <w:rFonts w:cs="Arial"/>
          <w:b w:val="0"/>
          <w:bCs/>
        </w:rPr>
        <w:t xml:space="preserve">he consolidating </w:t>
      </w:r>
      <w:r w:rsidR="0098709B">
        <w:rPr>
          <w:rFonts w:cs="Arial"/>
          <w:b w:val="0"/>
          <w:bCs/>
        </w:rPr>
        <w:t>receiver</w:t>
      </w:r>
      <w:r w:rsidRPr="0098709B">
        <w:rPr>
          <w:rFonts w:cs="Arial"/>
          <w:b w:val="0"/>
          <w:bCs/>
        </w:rPr>
        <w:t xml:space="preserve"> cannot provide a delivery</w:t>
      </w:r>
      <w:r w:rsidR="00921FE4" w:rsidRPr="0098709B">
        <w:rPr>
          <w:rFonts w:cs="Arial"/>
          <w:b w:val="0"/>
          <w:bCs/>
        </w:rPr>
        <w:t xml:space="preserve"> </w:t>
      </w:r>
      <w:r w:rsidR="0098709B">
        <w:rPr>
          <w:rFonts w:cs="Arial"/>
          <w:b w:val="0"/>
          <w:bCs/>
        </w:rPr>
        <w:t xml:space="preserve">receipt, </w:t>
      </w:r>
      <w:r w:rsidR="00921FE4" w:rsidRPr="0098709B">
        <w:rPr>
          <w:rFonts w:cs="Arial"/>
          <w:b w:val="0"/>
          <w:bCs/>
        </w:rPr>
        <w:t>and y</w:t>
      </w:r>
      <w:r w:rsidRPr="0098709B">
        <w:rPr>
          <w:rFonts w:cs="Arial"/>
          <w:b w:val="0"/>
          <w:bCs/>
        </w:rPr>
        <w:t xml:space="preserve">our copy of your bill of lading </w:t>
      </w:r>
      <w:r w:rsidR="00921FE4" w:rsidRPr="0098709B">
        <w:rPr>
          <w:rFonts w:cs="Arial"/>
          <w:b w:val="0"/>
          <w:bCs/>
        </w:rPr>
        <w:t>will be</w:t>
      </w:r>
      <w:r w:rsidRPr="0098709B">
        <w:rPr>
          <w:rFonts w:cs="Arial"/>
          <w:b w:val="0"/>
          <w:bCs/>
        </w:rPr>
        <w:t xml:space="preserve"> </w:t>
      </w:r>
      <w:r w:rsidR="0098709B">
        <w:rPr>
          <w:rFonts w:cs="Arial"/>
          <w:b w:val="0"/>
          <w:bCs/>
        </w:rPr>
        <w:t>the</w:t>
      </w:r>
      <w:r w:rsidRPr="0098709B">
        <w:rPr>
          <w:rFonts w:cs="Arial"/>
          <w:b w:val="0"/>
          <w:bCs/>
        </w:rPr>
        <w:t xml:space="preserve"> receipt.</w:t>
      </w:r>
    </w:p>
    <w:p w14:paraId="4B05E199" w14:textId="1A0680E8" w:rsidR="00921FE4" w:rsidRDefault="0098709B" w:rsidP="0053780C">
      <w:pPr>
        <w:numPr>
          <w:ilvl w:val="0"/>
          <w:numId w:val="7"/>
        </w:numPr>
        <w:rPr>
          <w:rFonts w:cs="Arial"/>
          <w:b w:val="0"/>
          <w:bCs/>
        </w:rPr>
      </w:pPr>
      <w:r>
        <w:rPr>
          <w:rFonts w:cs="Arial"/>
          <w:b w:val="0"/>
          <w:bCs/>
        </w:rPr>
        <w:t>Label all boxes</w:t>
      </w:r>
      <w:r w:rsidR="00921FE4" w:rsidRPr="00921FE4">
        <w:rPr>
          <w:rFonts w:cs="Arial"/>
          <w:b w:val="0"/>
          <w:bCs/>
        </w:rPr>
        <w:t xml:space="preserve"> “Ontario Wine Awards” along with your winery’s name.</w:t>
      </w:r>
    </w:p>
    <w:p w14:paraId="03C989EA" w14:textId="78FA98A5" w:rsidR="0053780C" w:rsidRDefault="0053780C" w:rsidP="0053780C">
      <w:pPr>
        <w:numPr>
          <w:ilvl w:val="0"/>
          <w:numId w:val="7"/>
        </w:numPr>
        <w:rPr>
          <w:rFonts w:cs="Arial"/>
          <w:b w:val="0"/>
          <w:bCs/>
        </w:rPr>
      </w:pPr>
      <w:r w:rsidRPr="0053780C">
        <w:rPr>
          <w:rFonts w:cs="Arial"/>
          <w:b w:val="0"/>
          <w:bCs/>
        </w:rPr>
        <w:t xml:space="preserve">The absolute deadline for wine delivery is </w:t>
      </w:r>
      <w:r w:rsidRPr="00921FE4">
        <w:rPr>
          <w:rFonts w:cs="Arial"/>
        </w:rPr>
        <w:t xml:space="preserve">Friday, April </w:t>
      </w:r>
      <w:r w:rsidR="00921FE4" w:rsidRPr="00921FE4">
        <w:rPr>
          <w:rFonts w:cs="Arial"/>
        </w:rPr>
        <w:t>19</w:t>
      </w:r>
      <w:r w:rsidRPr="00921FE4">
        <w:rPr>
          <w:rFonts w:cs="Arial"/>
        </w:rPr>
        <w:t>, 202</w:t>
      </w:r>
      <w:r w:rsidR="0098709B">
        <w:rPr>
          <w:rFonts w:cs="Arial"/>
        </w:rPr>
        <w:t>4</w:t>
      </w:r>
      <w:r w:rsidRPr="00921FE4">
        <w:rPr>
          <w:rFonts w:cs="Arial"/>
        </w:rPr>
        <w:t xml:space="preserve">, at </w:t>
      </w:r>
      <w:r w:rsidR="00921FE4" w:rsidRPr="00921FE4">
        <w:rPr>
          <w:rFonts w:cs="Arial"/>
        </w:rPr>
        <w:t>2:30</w:t>
      </w:r>
      <w:r w:rsidRPr="00921FE4">
        <w:rPr>
          <w:rFonts w:cs="Arial"/>
        </w:rPr>
        <w:t xml:space="preserve"> pm</w:t>
      </w:r>
      <w:r w:rsidRPr="0053780C">
        <w:rPr>
          <w:rFonts w:cs="Arial"/>
          <w:b w:val="0"/>
          <w:bCs/>
        </w:rPr>
        <w:t>. Your deadline may be earlier depending on the consolidation point.</w:t>
      </w:r>
    </w:p>
    <w:p w14:paraId="14288134" w14:textId="77777777" w:rsidR="00921FE4" w:rsidRDefault="00921FE4" w:rsidP="00921FE4">
      <w:pPr>
        <w:rPr>
          <w:rFonts w:cs="Arial"/>
          <w:b w:val="0"/>
          <w:bCs/>
        </w:rPr>
      </w:pPr>
    </w:p>
    <w:tbl>
      <w:tblPr>
        <w:tblW w:w="100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6"/>
        <w:gridCol w:w="5588"/>
      </w:tblGrid>
      <w:tr w:rsidR="00921FE4" w:rsidRPr="004F696F" w14:paraId="35BFDD27" w14:textId="77777777" w:rsidTr="0008372C">
        <w:trPr>
          <w:trHeight w:val="422"/>
        </w:trPr>
        <w:tc>
          <w:tcPr>
            <w:tcW w:w="11728" w:type="dxa"/>
            <w:gridSpan w:val="2"/>
            <w:shd w:val="clear" w:color="auto" w:fill="D9D9D9"/>
            <w:vAlign w:val="center"/>
          </w:tcPr>
          <w:p w14:paraId="74D54B8A" w14:textId="2054DBCC" w:rsidR="00921FE4" w:rsidRPr="004F696F" w:rsidRDefault="00921FE4" w:rsidP="00BA01B8">
            <w:pPr>
              <w:pStyle w:val="Heading3"/>
            </w:pPr>
            <w:r w:rsidRPr="004F696F">
              <w:t>S</w:t>
            </w:r>
            <w:r w:rsidR="00BA01B8">
              <w:t>ubmitter Information</w:t>
            </w:r>
          </w:p>
        </w:tc>
      </w:tr>
      <w:tr w:rsidR="00921FE4" w:rsidRPr="004F696F" w14:paraId="201CCC60" w14:textId="77777777" w:rsidTr="00921FE4">
        <w:trPr>
          <w:trHeight w:val="207"/>
        </w:trPr>
        <w:tc>
          <w:tcPr>
            <w:tcW w:w="11728" w:type="dxa"/>
            <w:gridSpan w:val="2"/>
          </w:tcPr>
          <w:p w14:paraId="1C93E9ED" w14:textId="77777777" w:rsidR="00921FE4" w:rsidRPr="004F696F" w:rsidRDefault="00921FE4" w:rsidP="0008372C">
            <w:pPr>
              <w:pStyle w:val="Default"/>
              <w:spacing w:before="60" w:after="60"/>
              <w:rPr>
                <w:b/>
              </w:rPr>
            </w:pPr>
            <w:r w:rsidRPr="004F696F">
              <w:rPr>
                <w:b/>
              </w:rPr>
              <w:t>Winery</w:t>
            </w:r>
          </w:p>
          <w:p w14:paraId="7181EAE2" w14:textId="77777777" w:rsidR="00921FE4" w:rsidRPr="004F696F" w:rsidRDefault="00921FE4" w:rsidP="0008372C">
            <w:pPr>
              <w:pStyle w:val="Default"/>
              <w:spacing w:before="60" w:after="60"/>
              <w:rPr>
                <w:b/>
              </w:rPr>
            </w:pPr>
          </w:p>
        </w:tc>
      </w:tr>
      <w:tr w:rsidR="00921FE4" w:rsidRPr="004F696F" w14:paraId="1713586E" w14:textId="77777777" w:rsidTr="00921FE4">
        <w:trPr>
          <w:trHeight w:val="207"/>
        </w:trPr>
        <w:tc>
          <w:tcPr>
            <w:tcW w:w="5211" w:type="dxa"/>
          </w:tcPr>
          <w:p w14:paraId="0BD9447D" w14:textId="77777777" w:rsidR="00921FE4" w:rsidRPr="004F696F" w:rsidRDefault="00921FE4" w:rsidP="0008372C">
            <w:pPr>
              <w:pStyle w:val="Default"/>
              <w:spacing w:before="60" w:after="60"/>
              <w:rPr>
                <w:b/>
              </w:rPr>
            </w:pPr>
            <w:r w:rsidRPr="004F696F">
              <w:rPr>
                <w:b/>
              </w:rPr>
              <w:t xml:space="preserve">Name </w:t>
            </w:r>
          </w:p>
          <w:p w14:paraId="29251912" w14:textId="77777777" w:rsidR="00921FE4" w:rsidRPr="004F696F" w:rsidRDefault="00921FE4" w:rsidP="0008372C">
            <w:pPr>
              <w:pStyle w:val="Default"/>
              <w:spacing w:before="60" w:after="60"/>
              <w:rPr>
                <w:b/>
              </w:rPr>
            </w:pPr>
          </w:p>
        </w:tc>
        <w:tc>
          <w:tcPr>
            <w:tcW w:w="6517" w:type="dxa"/>
          </w:tcPr>
          <w:p w14:paraId="45B6D633" w14:textId="77777777" w:rsidR="00921FE4" w:rsidRDefault="00921FE4" w:rsidP="0008372C">
            <w:pPr>
              <w:pStyle w:val="Default"/>
              <w:spacing w:before="60" w:after="60"/>
              <w:rPr>
                <w:b/>
              </w:rPr>
            </w:pPr>
            <w:r w:rsidRPr="004F696F">
              <w:rPr>
                <w:b/>
              </w:rPr>
              <w:t xml:space="preserve">Title </w:t>
            </w:r>
          </w:p>
          <w:p w14:paraId="0F3FA115" w14:textId="77777777" w:rsidR="0008372C" w:rsidRPr="004F696F" w:rsidRDefault="0008372C" w:rsidP="0008372C">
            <w:pPr>
              <w:pStyle w:val="Default"/>
              <w:spacing w:before="60" w:after="60"/>
              <w:rPr>
                <w:b/>
              </w:rPr>
            </w:pPr>
          </w:p>
        </w:tc>
      </w:tr>
      <w:tr w:rsidR="00921FE4" w:rsidRPr="004F696F" w14:paraId="651C8C2D" w14:textId="77777777" w:rsidTr="00921FE4">
        <w:trPr>
          <w:trHeight w:val="207"/>
        </w:trPr>
        <w:tc>
          <w:tcPr>
            <w:tcW w:w="5211" w:type="dxa"/>
          </w:tcPr>
          <w:p w14:paraId="5C343778" w14:textId="77777777" w:rsidR="00921FE4" w:rsidRPr="004F696F" w:rsidRDefault="00921FE4" w:rsidP="0008372C">
            <w:pPr>
              <w:pStyle w:val="Default"/>
              <w:spacing w:before="60" w:after="60"/>
              <w:rPr>
                <w:b/>
              </w:rPr>
            </w:pPr>
            <w:r w:rsidRPr="004F696F">
              <w:rPr>
                <w:b/>
              </w:rPr>
              <w:t>E-mail</w:t>
            </w:r>
          </w:p>
          <w:p w14:paraId="5A40E9AF" w14:textId="77777777" w:rsidR="00921FE4" w:rsidRPr="004F696F" w:rsidRDefault="00921FE4" w:rsidP="0008372C">
            <w:pPr>
              <w:pStyle w:val="Default"/>
              <w:spacing w:before="60" w:after="60"/>
              <w:rPr>
                <w:b/>
              </w:rPr>
            </w:pPr>
          </w:p>
        </w:tc>
        <w:tc>
          <w:tcPr>
            <w:tcW w:w="6517" w:type="dxa"/>
          </w:tcPr>
          <w:p w14:paraId="5F22EFF0" w14:textId="77777777" w:rsidR="00921FE4" w:rsidRDefault="00921FE4" w:rsidP="0008372C">
            <w:pPr>
              <w:pStyle w:val="Default"/>
              <w:spacing w:before="60" w:after="60"/>
              <w:rPr>
                <w:b/>
              </w:rPr>
            </w:pPr>
            <w:r w:rsidRPr="004F696F">
              <w:rPr>
                <w:b/>
              </w:rPr>
              <w:t>Phone Number</w:t>
            </w:r>
          </w:p>
          <w:p w14:paraId="0751B86B" w14:textId="77777777" w:rsidR="0008372C" w:rsidRPr="004F696F" w:rsidRDefault="0008372C" w:rsidP="0008372C">
            <w:pPr>
              <w:pStyle w:val="Default"/>
              <w:spacing w:before="60" w:after="60"/>
              <w:rPr>
                <w:b/>
              </w:rPr>
            </w:pPr>
          </w:p>
        </w:tc>
      </w:tr>
    </w:tbl>
    <w:p w14:paraId="0FA98162" w14:textId="77777777" w:rsidR="00921FE4" w:rsidRDefault="00921FE4" w:rsidP="00921FE4">
      <w:pPr>
        <w:rPr>
          <w:rFonts w:cs="Arial"/>
          <w:b w:val="0"/>
          <w:bCs/>
        </w:rPr>
      </w:pPr>
    </w:p>
    <w:tbl>
      <w:tblPr>
        <w:tblW w:w="10064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385"/>
        <w:gridCol w:w="1350"/>
        <w:gridCol w:w="1947"/>
      </w:tblGrid>
      <w:tr w:rsidR="0008372C" w:rsidRPr="004F696F" w14:paraId="410F2AAF" w14:textId="77777777" w:rsidTr="0008372C">
        <w:trPr>
          <w:trHeight w:val="567"/>
          <w:tblHeader/>
        </w:trPr>
        <w:tc>
          <w:tcPr>
            <w:tcW w:w="1129" w:type="dxa"/>
            <w:vAlign w:val="center"/>
          </w:tcPr>
          <w:p w14:paraId="5D088B14" w14:textId="77777777" w:rsidR="0008372C" w:rsidRPr="004F696F" w:rsidRDefault="0008372C" w:rsidP="0008372C">
            <w:pPr>
              <w:pStyle w:val="Heading2"/>
              <w:tabs>
                <w:tab w:val="right" w:pos="927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4F696F">
              <w:rPr>
                <w:rFonts w:ascii="Arial" w:hAnsi="Arial" w:cs="Arial"/>
                <w:sz w:val="24"/>
              </w:rPr>
              <w:t>Vintage</w:t>
            </w:r>
          </w:p>
        </w:tc>
        <w:tc>
          <w:tcPr>
            <w:tcW w:w="4253" w:type="dxa"/>
            <w:vAlign w:val="center"/>
          </w:tcPr>
          <w:p w14:paraId="2BCC654B" w14:textId="77777777" w:rsidR="0008372C" w:rsidRPr="004F696F" w:rsidRDefault="0008372C" w:rsidP="0008372C">
            <w:pPr>
              <w:pStyle w:val="Heading2"/>
              <w:tabs>
                <w:tab w:val="right" w:pos="927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4F696F">
              <w:rPr>
                <w:rFonts w:ascii="Arial" w:hAnsi="Arial" w:cs="Arial"/>
                <w:sz w:val="24"/>
              </w:rPr>
              <w:t>Product</w:t>
            </w:r>
          </w:p>
        </w:tc>
        <w:tc>
          <w:tcPr>
            <w:tcW w:w="1385" w:type="dxa"/>
            <w:vAlign w:val="center"/>
          </w:tcPr>
          <w:p w14:paraId="5B56BEB8" w14:textId="77777777" w:rsidR="0008372C" w:rsidRPr="004F696F" w:rsidRDefault="0008372C" w:rsidP="0008372C">
            <w:pPr>
              <w:pStyle w:val="Heading2"/>
              <w:tabs>
                <w:tab w:val="right" w:pos="927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4F696F">
              <w:rPr>
                <w:rFonts w:ascii="Arial" w:hAnsi="Arial" w:cs="Arial"/>
                <w:sz w:val="24"/>
              </w:rPr>
              <w:t>Alcohol %</w:t>
            </w:r>
          </w:p>
        </w:tc>
        <w:tc>
          <w:tcPr>
            <w:tcW w:w="1350" w:type="dxa"/>
            <w:vAlign w:val="center"/>
          </w:tcPr>
          <w:p w14:paraId="29DF75D5" w14:textId="77777777" w:rsidR="0008372C" w:rsidRPr="004F696F" w:rsidRDefault="0008372C" w:rsidP="0008372C">
            <w:pPr>
              <w:pStyle w:val="Heading2"/>
              <w:tabs>
                <w:tab w:val="right" w:pos="927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4F696F">
              <w:rPr>
                <w:rFonts w:ascii="Arial" w:hAnsi="Arial" w:cs="Arial"/>
                <w:sz w:val="24"/>
              </w:rPr>
              <w:t># Bottles</w:t>
            </w:r>
          </w:p>
        </w:tc>
        <w:tc>
          <w:tcPr>
            <w:tcW w:w="1947" w:type="dxa"/>
            <w:vAlign w:val="center"/>
          </w:tcPr>
          <w:p w14:paraId="7CB82FD0" w14:textId="7A453E19" w:rsidR="0008372C" w:rsidRPr="004F696F" w:rsidRDefault="0008372C" w:rsidP="0008372C">
            <w:pPr>
              <w:pStyle w:val="Heading2"/>
              <w:tabs>
                <w:tab w:val="right" w:pos="9270"/>
              </w:tabs>
              <w:spacing w:before="0" w:after="0"/>
              <w:rPr>
                <w:rFonts w:ascii="Arial" w:hAnsi="Arial" w:cs="Arial"/>
                <w:sz w:val="24"/>
              </w:rPr>
            </w:pPr>
            <w:r w:rsidRPr="004F696F">
              <w:rPr>
                <w:rFonts w:ascii="Arial" w:hAnsi="Arial" w:cs="Arial"/>
                <w:sz w:val="24"/>
              </w:rPr>
              <w:t>Volume (ml)</w:t>
            </w:r>
          </w:p>
        </w:tc>
      </w:tr>
      <w:tr w:rsidR="0008372C" w:rsidRPr="004F696F" w14:paraId="23D082E6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7DE5599B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62AB8DF0" w14:textId="77777777" w:rsidR="00BA01B8" w:rsidRPr="00BA01B8" w:rsidRDefault="00BA01B8" w:rsidP="00BA01B8">
            <w:pPr>
              <w:spacing w:beforeLines="60" w:before="144" w:afterLines="60" w:after="144"/>
            </w:pPr>
          </w:p>
        </w:tc>
        <w:tc>
          <w:tcPr>
            <w:tcW w:w="1385" w:type="dxa"/>
            <w:vAlign w:val="center"/>
          </w:tcPr>
          <w:p w14:paraId="6A7108FA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D724207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35BCCE6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51CC3383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113A8840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0D89B8CC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778330C4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EF2B40E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3FF269A8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158810C8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21E10E7F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51F5D2CF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5EA543A3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520A866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0E8FEE9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73DBDB54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1FF87DDC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1B01130D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1344A10F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AE36CED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11D6ADF2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3B653890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547A0B1E" w14:textId="77777777" w:rsidR="0008372C" w:rsidRPr="004F696F" w:rsidRDefault="0008372C" w:rsidP="00BA01B8">
            <w:pPr>
              <w:spacing w:beforeLines="60" w:before="144" w:after="60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6909636D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28382B29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DDC8037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F2F79EC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="60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6642EB50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3537C062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36DC41CC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3AD512EA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1B4372C0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595FE21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3A56368F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304A462A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2C727487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3DED2C85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ED1BD1D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F50D05C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15448096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1877DD53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97276AB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73F5CD5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4D921A2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8EC1DEA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2E702261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0005C799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78C6E888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01D3B334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318E94A7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5E99E71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1CCB82B8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1EE3A81A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1EB49E27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1223F432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85BD438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5E928B5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7F2D7267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466293F3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ED2B994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0526369D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2609E254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643C7A51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08372C" w:rsidRPr="004F696F" w14:paraId="499FE5B2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0D8AD8B9" w14:textId="77777777" w:rsidR="0008372C" w:rsidRPr="004F696F" w:rsidRDefault="0008372C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22A8FC10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7DAB6E5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2CA75B2A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2B612A48" w14:textId="77777777" w:rsidR="0008372C" w:rsidRPr="004F696F" w:rsidRDefault="0008372C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66B8A5AB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28401547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3D7D1438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027D708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2151B54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6A3D89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402B3315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283C9CB8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385508F3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31451E68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3AC443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2C2A470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4B6B2D45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56C18453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58FE3D0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2C77ACA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6265EB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90CCEEE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6A74BA13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14F74D04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6E5241E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64B6541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1C5D4A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D7B9E4C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459839DD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173E1D20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4F0119E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8E0AEB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E9AA366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3D7B7DDC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22BBB087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511183A3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27F3E8B2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5332BE6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CBEF857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2549FEA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1480F3F8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57AE7FBF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5C67ACDC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105F5209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33DADC2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6E3C25B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0BF62CFC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0A1148CA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54222A86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3DC638E9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8822180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334C2A0E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3D485F27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37FAED1D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30674109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0436C566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43F8656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411787E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076EFEB5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02DF5A5E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D9A828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3B8DEEE7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F12E27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2285F0AE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566727AE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69346FF5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1BB8009E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7CFC757A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C33BF7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6845BCC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183CE5A0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0BBFB5DF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54B0D61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1F134040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0949AB0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1FFF17B3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5C382672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66782656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2A63A2C3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B67CD6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840F6C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1F495B16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0882DE06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3AA27398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0539640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05BEA01C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D10FD8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FDC10F2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06B889DD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3C086FA9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2AB06EE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D9ADD72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92E363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CE34AC8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5423490D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4F5FC0C3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2772D39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7B2BAD5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5A5642E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5010B82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792C9B09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237EB734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F47061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72C206D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188D0F18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688CCFA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0FCCDCE5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5B0D6BBA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2CEAA09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01F2EB9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7504AB3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2E4E6030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3CADE8FA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3652AB87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1C8B2A4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21E2475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0D73152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A8BB50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1AAAEE52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3B9C946F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00F7280A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24C7C693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1F19BF0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39C376A2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77034480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2A67D73D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6CB8F94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0F40FD6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B453633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393D12B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4ABE1512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51CE6009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75471F9E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494F53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21914DA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E5DACE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08434616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66FC653C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7BC4AA6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2CB0C90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2ADB89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D906A1A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2FB12F18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4E2EFE89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7BE7B9E3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03D33DC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9F63FAE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56F5D31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5977C141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7850F351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5493624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352F628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5E3386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28F8523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3F3DA4DF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5DBA0258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3F8CA5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3A76C29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91519E3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398F0849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98709B" w:rsidRPr="004F696F" w14:paraId="0CBD1B3B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7CFDC636" w14:textId="77777777" w:rsidR="0098709B" w:rsidRPr="004F696F" w:rsidRDefault="0098709B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2EAA0333" w14:textId="77777777" w:rsidR="0098709B" w:rsidRPr="004F696F" w:rsidRDefault="0098709B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B497F7D" w14:textId="77777777" w:rsidR="0098709B" w:rsidRPr="004F696F" w:rsidRDefault="0098709B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DACAE95" w14:textId="77777777" w:rsidR="0098709B" w:rsidRPr="004F696F" w:rsidRDefault="0098709B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4B2719B" w14:textId="77777777" w:rsidR="0098709B" w:rsidRPr="004F696F" w:rsidRDefault="0098709B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3CAA818A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68F9176D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37049CCC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6FFFCA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58D4606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7C43176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2F45681D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038C9148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2AE384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30B182F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24FAE82C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8A9A5A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3EEC98D9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053BD467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6350328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16AE7CD2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3EF744BA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2F14758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1CED329A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347D81B7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4DE61DA0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100B5C4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1EE06292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21322CC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4D5D5FF2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37003101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1D64C02B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3D2CEC1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F6915B9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D735A5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4141CF4E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40239501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301812D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2696B26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E4697B1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5365AAF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  <w:tr w:rsidR="00BA01B8" w:rsidRPr="004F696F" w14:paraId="7B8169C0" w14:textId="77777777" w:rsidTr="0008372C">
        <w:trPr>
          <w:trHeight w:val="567"/>
        </w:trPr>
        <w:tc>
          <w:tcPr>
            <w:tcW w:w="1129" w:type="dxa"/>
            <w:vAlign w:val="center"/>
          </w:tcPr>
          <w:p w14:paraId="22B74540" w14:textId="77777777" w:rsidR="00BA01B8" w:rsidRPr="004F696F" w:rsidRDefault="00BA01B8" w:rsidP="00BA01B8">
            <w:pPr>
              <w:spacing w:beforeLines="60" w:before="144" w:afterLines="60" w:after="144"/>
              <w:rPr>
                <w:rFonts w:cs="Arial"/>
              </w:rPr>
            </w:pPr>
          </w:p>
        </w:tc>
        <w:tc>
          <w:tcPr>
            <w:tcW w:w="4253" w:type="dxa"/>
            <w:vAlign w:val="center"/>
          </w:tcPr>
          <w:p w14:paraId="6BE868C3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85" w:type="dxa"/>
            <w:vAlign w:val="center"/>
          </w:tcPr>
          <w:p w14:paraId="4E07E9BD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209EDCE4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  <w:tc>
          <w:tcPr>
            <w:tcW w:w="1947" w:type="dxa"/>
            <w:vAlign w:val="center"/>
          </w:tcPr>
          <w:p w14:paraId="098CD985" w14:textId="77777777" w:rsidR="00BA01B8" w:rsidRPr="004F696F" w:rsidRDefault="00BA01B8" w:rsidP="00BA01B8">
            <w:pPr>
              <w:pStyle w:val="Heading2"/>
              <w:tabs>
                <w:tab w:val="right" w:pos="9270"/>
              </w:tabs>
              <w:spacing w:beforeLines="60" w:before="144" w:afterLines="60" w:after="144"/>
              <w:rPr>
                <w:rFonts w:ascii="Arial" w:hAnsi="Arial" w:cs="Arial"/>
                <w:sz w:val="24"/>
              </w:rPr>
            </w:pPr>
          </w:p>
        </w:tc>
      </w:tr>
    </w:tbl>
    <w:p w14:paraId="5D2A656A" w14:textId="7F272DA3" w:rsidR="00DF0CCF" w:rsidRDefault="0090174E" w:rsidP="0098709B">
      <w:pPr>
        <w:pStyle w:val="Heading2"/>
      </w:pPr>
      <w:r>
        <w:rPr>
          <w:rFonts w:ascii="Helvetica" w:hAnsi="Helvetica"/>
          <w:u w:val="single"/>
        </w:rPr>
        <w:br w:type="page"/>
      </w:r>
      <w:r w:rsidR="00BD6140" w:rsidRPr="00BD6140">
        <w:lastRenderedPageBreak/>
        <w:t>C</w:t>
      </w:r>
      <w:r w:rsidR="00141767">
        <w:t>onsolidation Information</w:t>
      </w:r>
    </w:p>
    <w:p w14:paraId="6A949F92" w14:textId="459F87B3" w:rsidR="00141767" w:rsidRDefault="00DF0CCF" w:rsidP="00141767">
      <w:pPr>
        <w:pStyle w:val="BodyText"/>
      </w:pPr>
      <w:r w:rsidRPr="00141767">
        <w:rPr>
          <w:i/>
          <w:iCs/>
          <w:lang w:bidi="en-US"/>
        </w:rPr>
        <w:t>All cases must be clearly labeled “Ontario Wine Awards” along with your winery’s name.</w:t>
      </w:r>
    </w:p>
    <w:p w14:paraId="688FD2DB" w14:textId="29C5E3F0" w:rsidR="00553717" w:rsidRPr="00553717" w:rsidRDefault="00BD6140" w:rsidP="009C39F1">
      <w:pPr>
        <w:pStyle w:val="Heading2"/>
      </w:pPr>
      <w:r w:rsidRPr="00141767">
        <w:t>Niagara Region</w:t>
      </w:r>
    </w:p>
    <w:p w14:paraId="00FCD9DD" w14:textId="77777777" w:rsidR="00BD6140" w:rsidRPr="00B003DE" w:rsidRDefault="00BD6140" w:rsidP="00B003DE">
      <w:pPr>
        <w:ind w:left="720"/>
        <w:rPr>
          <w:rFonts w:cs="Arial"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Borderline Systems</w:t>
      </w:r>
    </w:p>
    <w:p w14:paraId="2031A84B" w14:textId="40962584" w:rsidR="00BD6140" w:rsidRPr="00BD6140" w:rsidRDefault="00BD6140" w:rsidP="00B003DE">
      <w:pPr>
        <w:ind w:left="720"/>
        <w:rPr>
          <w:rFonts w:cs="Arial"/>
          <w:b w:val="0"/>
          <w:bCs/>
          <w:szCs w:val="24"/>
          <w:lang w:bidi="en-US"/>
        </w:rPr>
      </w:pPr>
      <w:r w:rsidRPr="00BD6140">
        <w:rPr>
          <w:rFonts w:cs="Arial"/>
          <w:b w:val="0"/>
          <w:bCs/>
          <w:szCs w:val="24"/>
          <w:lang w:bidi="en-US"/>
        </w:rPr>
        <w:t>140 Cushman Road</w:t>
      </w:r>
      <w:r w:rsidR="00DF0CCF">
        <w:rPr>
          <w:rFonts w:cs="Arial"/>
          <w:b w:val="0"/>
          <w:bCs/>
          <w:szCs w:val="24"/>
          <w:lang w:bidi="en-US"/>
        </w:rPr>
        <w:t xml:space="preserve">, </w:t>
      </w:r>
      <w:r w:rsidRPr="00BD6140">
        <w:rPr>
          <w:rFonts w:cs="Arial"/>
          <w:b w:val="0"/>
          <w:bCs/>
          <w:szCs w:val="24"/>
          <w:lang w:bidi="en-US"/>
        </w:rPr>
        <w:t>St. Catharines, ON, L2M 6T6</w:t>
      </w:r>
    </w:p>
    <w:p w14:paraId="7A605442" w14:textId="62CE3BDE" w:rsidR="004671FE" w:rsidRPr="00DF511A" w:rsidRDefault="00BD6140" w:rsidP="00B003DE">
      <w:pPr>
        <w:ind w:left="720"/>
        <w:rPr>
          <w:rFonts w:cs="Arial"/>
          <w:b w:val="0"/>
          <w:bCs/>
          <w:szCs w:val="24"/>
          <w:lang w:bidi="en-US"/>
        </w:rPr>
      </w:pPr>
      <w:r w:rsidRPr="00BD6140">
        <w:rPr>
          <w:rFonts w:cs="Arial"/>
          <w:szCs w:val="24"/>
          <w:lang w:bidi="en-US"/>
        </w:rPr>
        <w:t>Contact</w:t>
      </w:r>
      <w:r w:rsidRPr="00BD6140">
        <w:rPr>
          <w:rFonts w:cs="Arial"/>
          <w:b w:val="0"/>
          <w:bCs/>
          <w:szCs w:val="24"/>
          <w:lang w:bidi="en-US"/>
        </w:rPr>
        <w:t xml:space="preserve">: Erin Shepard: 905-687-4014 </w:t>
      </w:r>
      <w:r w:rsidRPr="00DF511A">
        <w:rPr>
          <w:rFonts w:cs="Arial"/>
          <w:b w:val="0"/>
          <w:bCs/>
          <w:szCs w:val="24"/>
          <w:lang w:bidi="en-US"/>
        </w:rPr>
        <w:t xml:space="preserve">/ eshepard@borderlinesystems.ca </w:t>
      </w:r>
    </w:p>
    <w:p w14:paraId="78C9941F" w14:textId="77777777" w:rsidR="009C39F1" w:rsidRDefault="009C39F1" w:rsidP="00B003DE">
      <w:pPr>
        <w:ind w:left="720"/>
        <w:rPr>
          <w:rFonts w:cs="Arial"/>
          <w:b w:val="0"/>
          <w:bCs/>
          <w:szCs w:val="24"/>
          <w:lang w:bidi="en-US"/>
        </w:rPr>
      </w:pPr>
    </w:p>
    <w:p w14:paraId="5B85456B" w14:textId="77777777" w:rsidR="009C39F1" w:rsidRPr="00B003DE" w:rsidRDefault="009C39F1" w:rsidP="009C39F1">
      <w:pPr>
        <w:pStyle w:val="ListParagraph"/>
        <w:numPr>
          <w:ilvl w:val="0"/>
          <w:numId w:val="3"/>
        </w:numPr>
        <w:rPr>
          <w:rFonts w:cs="Arial"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Deadline: Thursday, April 18, at 3:00 pm.</w:t>
      </w:r>
    </w:p>
    <w:p w14:paraId="2443E3C2" w14:textId="5DFD397C" w:rsidR="009C39F1" w:rsidRPr="009C39F1" w:rsidRDefault="009C39F1" w:rsidP="009C39F1">
      <w:pPr>
        <w:pStyle w:val="ListParagraph"/>
        <w:numPr>
          <w:ilvl w:val="0"/>
          <w:numId w:val="3"/>
        </w:numPr>
        <w:rPr>
          <w:rFonts w:cs="Arial"/>
          <w:b w:val="0"/>
          <w:bCs/>
          <w:szCs w:val="24"/>
          <w:lang w:bidi="en-US"/>
        </w:rPr>
      </w:pPr>
      <w:r w:rsidRPr="00553717">
        <w:rPr>
          <w:rFonts w:cs="Arial"/>
          <w:szCs w:val="24"/>
          <w:lang w:bidi="en-US"/>
        </w:rPr>
        <w:t>Deliveries</w:t>
      </w:r>
      <w:r w:rsidRPr="004671FE">
        <w:rPr>
          <w:rFonts w:cs="Arial"/>
          <w:b w:val="0"/>
          <w:bCs/>
          <w:szCs w:val="24"/>
          <w:lang w:bidi="en-US"/>
        </w:rPr>
        <w:t xml:space="preserve">: </w:t>
      </w:r>
      <w:r w:rsidRPr="00553717">
        <w:rPr>
          <w:rFonts w:cs="Arial"/>
          <w:b w:val="0"/>
          <w:bCs/>
          <w:szCs w:val="24"/>
          <w:lang w:bidi="en-US"/>
        </w:rPr>
        <w:t>From Thursday, April 11, to Thursday, April 18, between 8:00 am and 3:00 pm.</w:t>
      </w:r>
    </w:p>
    <w:p w14:paraId="756326AC" w14:textId="60BE58EB" w:rsidR="00553717" w:rsidRPr="00553717" w:rsidRDefault="00BD6140" w:rsidP="009C39F1">
      <w:pPr>
        <w:pStyle w:val="Heading2"/>
        <w:rPr>
          <w:lang w:bidi="en-US"/>
        </w:rPr>
      </w:pPr>
      <w:r w:rsidRPr="00141767">
        <w:t>Southwest</w:t>
      </w:r>
      <w:r w:rsidRPr="00141767">
        <w:rPr>
          <w:lang w:bidi="en-US"/>
        </w:rPr>
        <w:t xml:space="preserve"> Ontario</w:t>
      </w:r>
    </w:p>
    <w:p w14:paraId="66486031" w14:textId="77777777" w:rsidR="00B003DE" w:rsidRPr="00B003DE" w:rsidRDefault="00BD6140" w:rsidP="00B003DE">
      <w:pPr>
        <w:ind w:left="720"/>
        <w:rPr>
          <w:rFonts w:cs="Arial"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Colio Estate Wines</w:t>
      </w:r>
    </w:p>
    <w:p w14:paraId="56274183" w14:textId="5F2D41F6" w:rsidR="00BD6140" w:rsidRPr="00BD6140" w:rsidRDefault="00BD6140" w:rsidP="00B003DE">
      <w:pPr>
        <w:ind w:left="720"/>
        <w:rPr>
          <w:rFonts w:cs="Arial"/>
          <w:b w:val="0"/>
          <w:bCs/>
          <w:szCs w:val="24"/>
          <w:lang w:bidi="en-US"/>
        </w:rPr>
      </w:pPr>
      <w:r w:rsidRPr="00BD6140">
        <w:rPr>
          <w:rFonts w:cs="Arial"/>
          <w:b w:val="0"/>
          <w:bCs/>
          <w:szCs w:val="24"/>
          <w:lang w:bidi="en-US"/>
        </w:rPr>
        <w:t>1 Colio Drive</w:t>
      </w:r>
      <w:r w:rsidR="00DF0CCF">
        <w:rPr>
          <w:rFonts w:cs="Arial"/>
          <w:b w:val="0"/>
          <w:bCs/>
          <w:szCs w:val="24"/>
          <w:lang w:bidi="en-US"/>
        </w:rPr>
        <w:t xml:space="preserve">, </w:t>
      </w:r>
      <w:r w:rsidRPr="00BD6140">
        <w:rPr>
          <w:rFonts w:cs="Arial"/>
          <w:b w:val="0"/>
          <w:bCs/>
          <w:szCs w:val="24"/>
          <w:lang w:bidi="en-US"/>
        </w:rPr>
        <w:t>Harrow, ON, N0R 1G0</w:t>
      </w:r>
    </w:p>
    <w:p w14:paraId="3B091E0D" w14:textId="212F7682" w:rsidR="00BD6140" w:rsidRDefault="00BD6140" w:rsidP="00B003DE">
      <w:pPr>
        <w:ind w:left="720"/>
        <w:rPr>
          <w:rFonts w:cs="Arial"/>
          <w:b w:val="0"/>
          <w:bCs/>
          <w:szCs w:val="24"/>
          <w:lang w:bidi="en-US"/>
        </w:rPr>
      </w:pPr>
      <w:r w:rsidRPr="00BD6140">
        <w:rPr>
          <w:rFonts w:cs="Arial"/>
          <w:szCs w:val="24"/>
          <w:lang w:bidi="en-US"/>
        </w:rPr>
        <w:t>Contact</w:t>
      </w:r>
      <w:r w:rsidRPr="00BD6140">
        <w:rPr>
          <w:rFonts w:cs="Arial"/>
          <w:b w:val="0"/>
          <w:bCs/>
          <w:szCs w:val="24"/>
          <w:lang w:bidi="en-US"/>
        </w:rPr>
        <w:t xml:space="preserve">: Gail Heffernan: 519-738-2241 / </w:t>
      </w:r>
      <w:r w:rsidRPr="00DF511A">
        <w:rPr>
          <w:rFonts w:cs="Arial"/>
          <w:b w:val="0"/>
          <w:bCs/>
          <w:szCs w:val="24"/>
          <w:lang w:bidi="en-US"/>
        </w:rPr>
        <w:t xml:space="preserve">cheers@coliowinery.com </w:t>
      </w:r>
    </w:p>
    <w:p w14:paraId="421792D1" w14:textId="77777777" w:rsidR="009C39F1" w:rsidRDefault="009C39F1" w:rsidP="00B003DE">
      <w:pPr>
        <w:ind w:left="720"/>
        <w:rPr>
          <w:rFonts w:cs="Arial"/>
          <w:b w:val="0"/>
          <w:bCs/>
          <w:szCs w:val="24"/>
          <w:lang w:bidi="en-US"/>
        </w:rPr>
      </w:pPr>
    </w:p>
    <w:p w14:paraId="3DD0E815" w14:textId="77777777" w:rsidR="009C39F1" w:rsidRPr="00B003DE" w:rsidRDefault="009C39F1" w:rsidP="009C39F1">
      <w:pPr>
        <w:pStyle w:val="ListParagraph"/>
        <w:numPr>
          <w:ilvl w:val="0"/>
          <w:numId w:val="4"/>
        </w:numPr>
        <w:rPr>
          <w:rFonts w:cs="Arial"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Deadline: Monday, April 8, 3:30 pm.</w:t>
      </w:r>
    </w:p>
    <w:p w14:paraId="4070AE06" w14:textId="2E931F29" w:rsidR="009C39F1" w:rsidRPr="009C39F1" w:rsidRDefault="009C39F1" w:rsidP="009C39F1">
      <w:pPr>
        <w:pStyle w:val="ListParagraph"/>
        <w:numPr>
          <w:ilvl w:val="0"/>
          <w:numId w:val="4"/>
        </w:numPr>
        <w:rPr>
          <w:rFonts w:cs="Arial"/>
          <w:b w:val="0"/>
          <w:bCs/>
          <w:szCs w:val="24"/>
          <w:lang w:bidi="en-US"/>
        </w:rPr>
      </w:pPr>
      <w:r w:rsidRPr="00553717">
        <w:rPr>
          <w:rFonts w:cs="Arial"/>
          <w:szCs w:val="24"/>
          <w:lang w:bidi="en-US"/>
        </w:rPr>
        <w:t>Deliveries:</w:t>
      </w:r>
      <w:r w:rsidRPr="00553717">
        <w:rPr>
          <w:rFonts w:cs="Arial"/>
          <w:b w:val="0"/>
          <w:bCs/>
          <w:szCs w:val="24"/>
          <w:lang w:bidi="en-US"/>
        </w:rPr>
        <w:t xml:space="preserve"> Mondays to Fridays, from Monday, April 1, to Monday, April 8, between 8:00 am and 3:30 pm (The warehouse is closed between 12:00 noon and 12:30 pm.)</w:t>
      </w:r>
    </w:p>
    <w:p w14:paraId="7DCD24A1" w14:textId="74D5F543" w:rsidR="00553717" w:rsidRPr="00553717" w:rsidRDefault="00BD6140" w:rsidP="009C39F1">
      <w:pPr>
        <w:pStyle w:val="Heading2"/>
        <w:rPr>
          <w:lang w:bidi="en-US"/>
        </w:rPr>
      </w:pPr>
      <w:r w:rsidRPr="00141767">
        <w:rPr>
          <w:lang w:bidi="en-US"/>
        </w:rPr>
        <w:t>Prince Edward County</w:t>
      </w:r>
    </w:p>
    <w:p w14:paraId="7171F4D2" w14:textId="77777777" w:rsidR="00BD6140" w:rsidRPr="00B003DE" w:rsidRDefault="00BD6140" w:rsidP="00B003DE">
      <w:pPr>
        <w:ind w:left="720"/>
        <w:rPr>
          <w:rFonts w:cs="Arial"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Huff Estates Retail Store</w:t>
      </w:r>
    </w:p>
    <w:p w14:paraId="52D0D533" w14:textId="4DEAA058" w:rsidR="00BD6140" w:rsidRPr="00BD6140" w:rsidRDefault="00BD6140" w:rsidP="00B003DE">
      <w:pPr>
        <w:ind w:left="720"/>
        <w:rPr>
          <w:rFonts w:cs="Arial"/>
          <w:b w:val="0"/>
          <w:bCs/>
          <w:szCs w:val="24"/>
          <w:lang w:bidi="en-US"/>
        </w:rPr>
      </w:pPr>
      <w:r w:rsidRPr="00BD6140">
        <w:rPr>
          <w:rFonts w:cs="Arial"/>
          <w:b w:val="0"/>
          <w:bCs/>
          <w:szCs w:val="24"/>
          <w:lang w:bidi="en-US"/>
        </w:rPr>
        <w:t>2274 County Road 1</w:t>
      </w:r>
      <w:r w:rsidR="004671FE">
        <w:rPr>
          <w:rFonts w:cs="Arial"/>
          <w:b w:val="0"/>
          <w:bCs/>
          <w:szCs w:val="24"/>
          <w:lang w:bidi="en-US"/>
        </w:rPr>
        <w:t xml:space="preserve">, </w:t>
      </w:r>
      <w:r w:rsidRPr="00BD6140">
        <w:rPr>
          <w:rFonts w:cs="Arial"/>
          <w:b w:val="0"/>
          <w:bCs/>
          <w:szCs w:val="24"/>
          <w:lang w:bidi="en-US"/>
        </w:rPr>
        <w:t>Bloomfield, ON, K0K 1G0</w:t>
      </w:r>
    </w:p>
    <w:p w14:paraId="308FF087" w14:textId="18AA4938" w:rsidR="00BD6140" w:rsidRDefault="00BD6140" w:rsidP="00B003DE">
      <w:pPr>
        <w:ind w:left="720"/>
        <w:rPr>
          <w:rFonts w:cs="Arial"/>
          <w:b w:val="0"/>
          <w:bCs/>
          <w:szCs w:val="24"/>
          <w:lang w:bidi="en-US"/>
        </w:rPr>
      </w:pPr>
      <w:r w:rsidRPr="00BD6140">
        <w:rPr>
          <w:rFonts w:cs="Arial"/>
          <w:szCs w:val="24"/>
          <w:lang w:bidi="en-US"/>
        </w:rPr>
        <w:t>Contact</w:t>
      </w:r>
      <w:r w:rsidRPr="00BD6140">
        <w:rPr>
          <w:rFonts w:cs="Arial"/>
          <w:b w:val="0"/>
          <w:bCs/>
          <w:szCs w:val="24"/>
          <w:lang w:bidi="en-US"/>
        </w:rPr>
        <w:t xml:space="preserve">: Jason Sharpe, General Manager: 613-970-2001 / </w:t>
      </w:r>
      <w:r w:rsidRPr="00DF511A">
        <w:rPr>
          <w:rFonts w:cs="Arial"/>
          <w:b w:val="0"/>
          <w:bCs/>
          <w:szCs w:val="24"/>
          <w:lang w:bidi="en-US"/>
        </w:rPr>
        <w:t xml:space="preserve">jason@huffestates.com </w:t>
      </w:r>
    </w:p>
    <w:p w14:paraId="6F2FC491" w14:textId="77777777" w:rsidR="009C39F1" w:rsidRDefault="009C39F1" w:rsidP="00B003DE">
      <w:pPr>
        <w:ind w:left="720"/>
        <w:rPr>
          <w:rFonts w:cs="Arial"/>
          <w:b w:val="0"/>
          <w:bCs/>
          <w:szCs w:val="24"/>
          <w:lang w:bidi="en-US"/>
        </w:rPr>
      </w:pPr>
    </w:p>
    <w:p w14:paraId="3843103A" w14:textId="77777777" w:rsidR="009C39F1" w:rsidRPr="00B003DE" w:rsidRDefault="009C39F1" w:rsidP="009C39F1">
      <w:pPr>
        <w:pStyle w:val="ListParagraph"/>
        <w:numPr>
          <w:ilvl w:val="0"/>
          <w:numId w:val="5"/>
        </w:numPr>
        <w:rPr>
          <w:rFonts w:cs="Arial"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Deadline: Thursday, April 19, 5:00 pm.</w:t>
      </w:r>
    </w:p>
    <w:p w14:paraId="5BA3DC30" w14:textId="1463EC1F" w:rsidR="009C39F1" w:rsidRPr="009C39F1" w:rsidRDefault="009C39F1" w:rsidP="009C39F1">
      <w:pPr>
        <w:pStyle w:val="ListParagraph"/>
        <w:numPr>
          <w:ilvl w:val="0"/>
          <w:numId w:val="5"/>
        </w:numPr>
        <w:rPr>
          <w:rFonts w:cs="Arial"/>
          <w:b w:val="0"/>
          <w:bCs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Deliveries:</w:t>
      </w:r>
      <w:r w:rsidRPr="00553717">
        <w:rPr>
          <w:rFonts w:cs="Arial"/>
          <w:b w:val="0"/>
          <w:bCs/>
          <w:szCs w:val="24"/>
          <w:lang w:bidi="en-US"/>
        </w:rPr>
        <w:t xml:space="preserve"> Mondays to Sundays, from Thursday, April 11 to Thursday, April 18, between 10:00 am and 5:00 pm.</w:t>
      </w:r>
    </w:p>
    <w:p w14:paraId="26A0E7DC" w14:textId="30CC4921" w:rsidR="00553717" w:rsidRPr="00553717" w:rsidRDefault="00BD6140" w:rsidP="009C39F1">
      <w:pPr>
        <w:pStyle w:val="Heading2"/>
        <w:rPr>
          <w:lang w:bidi="en-US"/>
        </w:rPr>
      </w:pPr>
      <w:r w:rsidRPr="00141767">
        <w:rPr>
          <w:lang w:bidi="en-US"/>
        </w:rPr>
        <w:t>Wineries North of Toronto</w:t>
      </w:r>
    </w:p>
    <w:p w14:paraId="69905A21" w14:textId="77777777" w:rsidR="003663A2" w:rsidRPr="00B003DE" w:rsidRDefault="00BD6140" w:rsidP="00B003DE">
      <w:pPr>
        <w:ind w:left="720"/>
        <w:rPr>
          <w:rFonts w:cs="Arial"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Ontario Wine Awards</w:t>
      </w:r>
      <w:r w:rsidR="003663A2" w:rsidRPr="00B003DE">
        <w:rPr>
          <w:rFonts w:cs="Arial"/>
          <w:szCs w:val="24"/>
          <w:lang w:bidi="en-US"/>
        </w:rPr>
        <w:t xml:space="preserve"> </w:t>
      </w:r>
    </w:p>
    <w:p w14:paraId="5CC21BCC" w14:textId="7C126A99" w:rsidR="00BD6140" w:rsidRPr="00B003DE" w:rsidRDefault="00BD6140" w:rsidP="00B003DE">
      <w:pPr>
        <w:ind w:left="720"/>
        <w:rPr>
          <w:rFonts w:cs="Arial"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c/o George Brown College</w:t>
      </w:r>
    </w:p>
    <w:p w14:paraId="1DB13D0C" w14:textId="77777777" w:rsidR="00BD6140" w:rsidRPr="00BD6140" w:rsidRDefault="00BD6140" w:rsidP="00B003DE">
      <w:pPr>
        <w:ind w:left="720"/>
        <w:rPr>
          <w:rFonts w:cs="Arial"/>
          <w:b w:val="0"/>
          <w:bCs/>
          <w:szCs w:val="24"/>
          <w:lang w:bidi="en-US"/>
        </w:rPr>
      </w:pPr>
      <w:r w:rsidRPr="00BD6140">
        <w:rPr>
          <w:rFonts w:cs="Arial"/>
          <w:b w:val="0"/>
          <w:bCs/>
          <w:szCs w:val="24"/>
          <w:lang w:bidi="en-US"/>
        </w:rPr>
        <w:t>Centre for Hospitality &amp; Culinary Arts</w:t>
      </w:r>
    </w:p>
    <w:p w14:paraId="4881D19B" w14:textId="111AA062" w:rsidR="00BD6140" w:rsidRPr="00BD6140" w:rsidRDefault="00BD6140" w:rsidP="00B003DE">
      <w:pPr>
        <w:ind w:left="720"/>
        <w:rPr>
          <w:rFonts w:cs="Arial"/>
          <w:b w:val="0"/>
          <w:bCs/>
          <w:szCs w:val="24"/>
          <w:lang w:bidi="en-US"/>
        </w:rPr>
      </w:pPr>
      <w:r w:rsidRPr="00BD6140">
        <w:rPr>
          <w:rFonts w:cs="Arial"/>
          <w:b w:val="0"/>
          <w:bCs/>
          <w:szCs w:val="24"/>
          <w:lang w:bidi="en-US"/>
        </w:rPr>
        <w:t>300 Adelaide St. E</w:t>
      </w:r>
      <w:r w:rsidR="00553717">
        <w:rPr>
          <w:rFonts w:cs="Arial"/>
          <w:b w:val="0"/>
          <w:bCs/>
          <w:szCs w:val="24"/>
          <w:lang w:bidi="en-US"/>
        </w:rPr>
        <w:t>ast</w:t>
      </w:r>
      <w:r w:rsidR="00DF0CCF">
        <w:rPr>
          <w:rFonts w:cs="Arial"/>
          <w:b w:val="0"/>
          <w:bCs/>
          <w:szCs w:val="24"/>
          <w:lang w:bidi="en-US"/>
        </w:rPr>
        <w:t>,</w:t>
      </w:r>
      <w:r w:rsidR="00553717">
        <w:rPr>
          <w:rFonts w:cs="Arial"/>
          <w:b w:val="0"/>
          <w:bCs/>
          <w:szCs w:val="24"/>
          <w:lang w:bidi="en-US"/>
        </w:rPr>
        <w:t xml:space="preserve"> </w:t>
      </w:r>
      <w:r w:rsidRPr="00BD6140">
        <w:rPr>
          <w:rFonts w:cs="Arial"/>
          <w:b w:val="0"/>
          <w:bCs/>
          <w:szCs w:val="24"/>
          <w:lang w:bidi="en-US"/>
        </w:rPr>
        <w:t>Toronto, ON, M5A 1N1</w:t>
      </w:r>
    </w:p>
    <w:p w14:paraId="37530006" w14:textId="0B20A236" w:rsidR="00BD6140" w:rsidRDefault="00BD6140" w:rsidP="00B003DE">
      <w:pPr>
        <w:ind w:left="720"/>
        <w:rPr>
          <w:rFonts w:cs="Arial"/>
          <w:b w:val="0"/>
          <w:bCs/>
          <w:szCs w:val="24"/>
          <w:lang w:bidi="en-US"/>
        </w:rPr>
      </w:pPr>
      <w:r w:rsidRPr="00BD6140">
        <w:rPr>
          <w:rFonts w:cs="Arial"/>
          <w:szCs w:val="24"/>
          <w:lang w:bidi="en-US"/>
        </w:rPr>
        <w:t>Contact</w:t>
      </w:r>
      <w:r w:rsidRPr="00BD6140">
        <w:rPr>
          <w:rFonts w:cs="Arial"/>
          <w:b w:val="0"/>
          <w:bCs/>
          <w:szCs w:val="24"/>
          <w:lang w:bidi="en-US"/>
        </w:rPr>
        <w:t xml:space="preserve">: </w:t>
      </w:r>
      <w:proofErr w:type="spellStart"/>
      <w:r w:rsidRPr="00BD6140">
        <w:rPr>
          <w:rFonts w:cs="Arial"/>
          <w:b w:val="0"/>
          <w:bCs/>
          <w:szCs w:val="24"/>
          <w:lang w:bidi="en-US"/>
        </w:rPr>
        <w:t>Soti</w:t>
      </w:r>
      <w:proofErr w:type="spellEnd"/>
      <w:r w:rsidRPr="00BD6140">
        <w:rPr>
          <w:rFonts w:cs="Arial"/>
          <w:b w:val="0"/>
          <w:bCs/>
          <w:szCs w:val="24"/>
          <w:lang w:bidi="en-US"/>
        </w:rPr>
        <w:t xml:space="preserve"> </w:t>
      </w:r>
      <w:proofErr w:type="spellStart"/>
      <w:r w:rsidRPr="00BD6140">
        <w:rPr>
          <w:rFonts w:cs="Arial"/>
          <w:b w:val="0"/>
          <w:bCs/>
          <w:szCs w:val="24"/>
          <w:lang w:bidi="en-US"/>
        </w:rPr>
        <w:t>Eleftheriadis</w:t>
      </w:r>
      <w:proofErr w:type="spellEnd"/>
      <w:r w:rsidRPr="00BD6140">
        <w:rPr>
          <w:rFonts w:cs="Arial"/>
          <w:b w:val="0"/>
          <w:bCs/>
          <w:szCs w:val="24"/>
          <w:lang w:bidi="en-US"/>
        </w:rPr>
        <w:t xml:space="preserve">: 416-415-5079 / </w:t>
      </w:r>
      <w:r w:rsidRPr="00DF511A">
        <w:rPr>
          <w:rFonts w:cs="Arial"/>
          <w:b w:val="0"/>
          <w:bCs/>
          <w:szCs w:val="24"/>
          <w:lang w:bidi="en-US"/>
        </w:rPr>
        <w:t xml:space="preserve">seleftheriadis@georgebrown.ca </w:t>
      </w:r>
    </w:p>
    <w:p w14:paraId="2CB3D656" w14:textId="77777777" w:rsidR="009C39F1" w:rsidRDefault="009C39F1" w:rsidP="00B003DE">
      <w:pPr>
        <w:ind w:left="720"/>
        <w:rPr>
          <w:rFonts w:cs="Arial"/>
          <w:szCs w:val="24"/>
          <w:lang w:bidi="en-US"/>
        </w:rPr>
      </w:pPr>
    </w:p>
    <w:p w14:paraId="5613CC20" w14:textId="77777777" w:rsidR="009C39F1" w:rsidRPr="00B003DE" w:rsidRDefault="009C39F1" w:rsidP="009C39F1">
      <w:pPr>
        <w:pStyle w:val="ListParagraph"/>
        <w:numPr>
          <w:ilvl w:val="0"/>
          <w:numId w:val="6"/>
        </w:numPr>
        <w:rPr>
          <w:rFonts w:cs="Arial"/>
          <w:szCs w:val="24"/>
          <w:lang w:bidi="en-US"/>
        </w:rPr>
      </w:pPr>
      <w:r w:rsidRPr="00B003DE">
        <w:rPr>
          <w:rFonts w:cs="Arial"/>
          <w:szCs w:val="24"/>
          <w:lang w:bidi="en-US"/>
        </w:rPr>
        <w:t>Deadline: Thursday, April 19, 2:30 pm.</w:t>
      </w:r>
    </w:p>
    <w:p w14:paraId="4D948735" w14:textId="2F6BCB1D" w:rsidR="009C39F1" w:rsidRPr="009C39F1" w:rsidRDefault="009C39F1" w:rsidP="009C39F1">
      <w:pPr>
        <w:pStyle w:val="ListParagraph"/>
        <w:numPr>
          <w:ilvl w:val="0"/>
          <w:numId w:val="6"/>
        </w:numPr>
        <w:rPr>
          <w:rFonts w:cs="Arial"/>
          <w:b w:val="0"/>
          <w:bCs/>
          <w:szCs w:val="24"/>
          <w:lang w:bidi="en-US"/>
        </w:rPr>
      </w:pPr>
      <w:r w:rsidRPr="003663A2">
        <w:rPr>
          <w:rFonts w:cs="Arial"/>
          <w:b w:val="0"/>
          <w:bCs/>
          <w:szCs w:val="24"/>
          <w:lang w:bidi="en-US"/>
        </w:rPr>
        <w:t xml:space="preserve">Deliveries: </w:t>
      </w:r>
      <w:r w:rsidRPr="003663A2">
        <w:rPr>
          <w:rFonts w:cs="Arial"/>
          <w:szCs w:val="24"/>
          <w:lang w:bidi="en-US"/>
        </w:rPr>
        <w:t xml:space="preserve">Mondays to Fridays, </w:t>
      </w:r>
      <w:r>
        <w:rPr>
          <w:rFonts w:cs="Arial"/>
          <w:szCs w:val="24"/>
          <w:lang w:bidi="en-US"/>
        </w:rPr>
        <w:t>from</w:t>
      </w:r>
      <w:r w:rsidRPr="003663A2">
        <w:rPr>
          <w:rFonts w:cs="Arial"/>
          <w:szCs w:val="24"/>
          <w:lang w:bidi="en-US"/>
        </w:rPr>
        <w:t xml:space="preserve"> </w:t>
      </w:r>
      <w:r>
        <w:rPr>
          <w:rFonts w:cs="Arial"/>
          <w:szCs w:val="24"/>
          <w:lang w:bidi="en-US"/>
        </w:rPr>
        <w:t xml:space="preserve">Friday, April 12 to Friday, April 19, between </w:t>
      </w:r>
      <w:r w:rsidRPr="003663A2">
        <w:rPr>
          <w:rFonts w:cs="Arial"/>
          <w:szCs w:val="24"/>
          <w:lang w:bidi="en-US"/>
        </w:rPr>
        <w:t xml:space="preserve">7:00 am </w:t>
      </w:r>
      <w:r>
        <w:rPr>
          <w:rFonts w:cs="Arial"/>
          <w:szCs w:val="24"/>
          <w:lang w:bidi="en-US"/>
        </w:rPr>
        <w:t>and</w:t>
      </w:r>
      <w:r w:rsidRPr="003663A2">
        <w:rPr>
          <w:rFonts w:cs="Arial"/>
          <w:szCs w:val="24"/>
          <w:lang w:bidi="en-US"/>
        </w:rPr>
        <w:t xml:space="preserve"> 2:30 pm</w:t>
      </w:r>
      <w:r w:rsidRPr="003663A2">
        <w:rPr>
          <w:rFonts w:cs="Arial"/>
          <w:b w:val="0"/>
          <w:bCs/>
          <w:szCs w:val="24"/>
          <w:lang w:bidi="en-US"/>
        </w:rPr>
        <w:t>.</w:t>
      </w:r>
    </w:p>
    <w:sectPr w:rsidR="009C39F1" w:rsidRPr="009C39F1" w:rsidSect="00C72DAF">
      <w:headerReference w:type="default" r:id="rId7"/>
      <w:footerReference w:type="default" r:id="rId8"/>
      <w:pgSz w:w="12240" w:h="15840"/>
      <w:pgMar w:top="1740" w:right="1152" w:bottom="374" w:left="1152" w:header="212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D3B5" w14:textId="77777777" w:rsidR="00C72DAF" w:rsidRDefault="00C72DAF">
      <w:r>
        <w:separator/>
      </w:r>
    </w:p>
  </w:endnote>
  <w:endnote w:type="continuationSeparator" w:id="0">
    <w:p w14:paraId="73EDDE22" w14:textId="77777777" w:rsidR="00C72DAF" w:rsidRDefault="00C7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967D" w14:textId="77777777" w:rsidR="00141767" w:rsidRDefault="00141767" w:rsidP="00141767">
    <w:pPr>
      <w:pStyle w:val="Footer"/>
      <w:jc w:val="center"/>
      <w:rPr>
        <w:rFonts w:cs="Arial"/>
        <w:bCs/>
        <w:lang w:bidi="en-US"/>
      </w:rPr>
    </w:pPr>
  </w:p>
  <w:p w14:paraId="5189A81F" w14:textId="0E422A66" w:rsidR="00921FE4" w:rsidRPr="00921FE4" w:rsidRDefault="00921FE4" w:rsidP="00921FE4">
    <w:pPr>
      <w:pStyle w:val="Footer"/>
      <w:rPr>
        <w:rFonts w:cs="Arial"/>
        <w:b w:val="0"/>
        <w:bCs/>
        <w:i/>
        <w:iCs/>
      </w:rPr>
    </w:pPr>
    <w:r w:rsidRPr="00921FE4">
      <w:rPr>
        <w:rFonts w:cs="Arial"/>
        <w:b w:val="0"/>
        <w:bCs/>
        <w:i/>
        <w:iCs/>
      </w:rPr>
      <w:t xml:space="preserve">By submitting wines for judging at the Ontario Wine Awards, the above winery agrees to have information shared with participating </w:t>
    </w:r>
    <w:r>
      <w:rPr>
        <w:rFonts w:cs="Arial"/>
        <w:b w:val="0"/>
        <w:bCs/>
        <w:i/>
        <w:iCs/>
      </w:rPr>
      <w:t xml:space="preserve">OWA </w:t>
    </w:r>
    <w:r w:rsidRPr="00921FE4">
      <w:rPr>
        <w:rFonts w:cs="Arial"/>
        <w:b w:val="0"/>
        <w:bCs/>
        <w:i/>
        <w:iCs/>
      </w:rPr>
      <w:t xml:space="preserve">Sponsors and Partners, </w:t>
    </w:r>
    <w:r>
      <w:rPr>
        <w:rFonts w:cs="Arial"/>
        <w:b w:val="0"/>
        <w:bCs/>
        <w:i/>
        <w:iCs/>
      </w:rPr>
      <w:t>Rootstock,</w:t>
    </w:r>
    <w:r w:rsidRPr="00921FE4">
      <w:rPr>
        <w:rFonts w:cs="Arial"/>
        <w:b w:val="0"/>
        <w:bCs/>
        <w:i/>
        <w:iCs/>
      </w:rPr>
      <w:t xml:space="preserve"> and </w:t>
    </w:r>
    <w:proofErr w:type="spellStart"/>
    <w:r w:rsidRPr="00921FE4">
      <w:rPr>
        <w:rFonts w:cs="Arial"/>
        <w:b w:val="0"/>
        <w:bCs/>
        <w:i/>
        <w:iCs/>
      </w:rPr>
      <w:t>Winetario</w:t>
    </w:r>
    <w:proofErr w:type="spellEnd"/>
    <w:r w:rsidRPr="00921FE4">
      <w:rPr>
        <w:rFonts w:cs="Arial"/>
        <w:b w:val="0"/>
        <w:bCs/>
        <w:i/>
        <w:iCs/>
      </w:rPr>
      <w:t xml:space="preserve"> events. You also confirm that the winery representative noted above is the rightful person to submit wines for consideration.</w:t>
    </w:r>
  </w:p>
  <w:p w14:paraId="23AA993A" w14:textId="77777777" w:rsidR="00EA5272" w:rsidRPr="00BD6140" w:rsidRDefault="00EA5272" w:rsidP="00141767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6AE4" w14:textId="77777777" w:rsidR="00C72DAF" w:rsidRDefault="00C72DAF">
      <w:r>
        <w:separator/>
      </w:r>
    </w:p>
  </w:footnote>
  <w:footnote w:type="continuationSeparator" w:id="0">
    <w:p w14:paraId="6A7DCAC9" w14:textId="77777777" w:rsidR="00C72DAF" w:rsidRDefault="00C7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CD3A" w14:textId="5BE33D5E" w:rsidR="007272A0" w:rsidRPr="00C13BE0" w:rsidRDefault="00F171CA" w:rsidP="00C13BE0">
    <w:pPr>
      <w:pStyle w:val="Heading1"/>
      <w:rPr>
        <w:i/>
        <w:sz w:val="28"/>
      </w:rPr>
    </w:pPr>
    <w:r>
      <w:rPr>
        <w:i/>
        <w:noProof/>
        <w:sz w:val="28"/>
      </w:rPr>
      <w:drawing>
        <wp:anchor distT="0" distB="0" distL="114300" distR="114300" simplePos="0" relativeHeight="251658240" behindDoc="0" locked="0" layoutInCell="1" allowOverlap="0" wp14:anchorId="37B62DE5" wp14:editId="5D9A2B3E">
          <wp:simplePos x="0" y="0"/>
          <wp:positionH relativeFrom="column">
            <wp:posOffset>341630</wp:posOffset>
          </wp:positionH>
          <wp:positionV relativeFrom="page">
            <wp:posOffset>304165</wp:posOffset>
          </wp:positionV>
          <wp:extent cx="5623200" cy="511200"/>
          <wp:effectExtent l="0" t="0" r="3175" b="0"/>
          <wp:wrapNone/>
          <wp:docPr id="15753266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5326696" name="Picture 157532669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3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0AD"/>
    <w:multiLevelType w:val="hybridMultilevel"/>
    <w:tmpl w:val="1992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0C4"/>
    <w:multiLevelType w:val="hybridMultilevel"/>
    <w:tmpl w:val="19F4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389"/>
    <w:multiLevelType w:val="hybridMultilevel"/>
    <w:tmpl w:val="AC0E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0BE"/>
    <w:multiLevelType w:val="hybridMultilevel"/>
    <w:tmpl w:val="1414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B1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256482"/>
    <w:multiLevelType w:val="hybridMultilevel"/>
    <w:tmpl w:val="30883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42AA5"/>
    <w:multiLevelType w:val="hybridMultilevel"/>
    <w:tmpl w:val="B7E8BABA"/>
    <w:lvl w:ilvl="0" w:tplc="335A6C0E">
      <w:start w:val="2531"/>
      <w:numFmt w:val="bullet"/>
      <w:lvlText w:val=""/>
      <w:lvlJc w:val="left"/>
      <w:pPr>
        <w:ind w:left="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809350109">
    <w:abstractNumId w:val="4"/>
  </w:num>
  <w:num w:numId="2" w16cid:durableId="1641954783">
    <w:abstractNumId w:val="6"/>
  </w:num>
  <w:num w:numId="3" w16cid:durableId="2112895357">
    <w:abstractNumId w:val="3"/>
  </w:num>
  <w:num w:numId="4" w16cid:durableId="2112120655">
    <w:abstractNumId w:val="2"/>
  </w:num>
  <w:num w:numId="5" w16cid:durableId="493693140">
    <w:abstractNumId w:val="0"/>
  </w:num>
  <w:num w:numId="6" w16cid:durableId="1680691258">
    <w:abstractNumId w:val="1"/>
  </w:num>
  <w:num w:numId="7" w16cid:durableId="1302687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D5"/>
    <w:rsid w:val="00021FCC"/>
    <w:rsid w:val="00077850"/>
    <w:rsid w:val="0008372C"/>
    <w:rsid w:val="00084FAB"/>
    <w:rsid w:val="000859E9"/>
    <w:rsid w:val="000863F7"/>
    <w:rsid w:val="000A09C7"/>
    <w:rsid w:val="000A3FBD"/>
    <w:rsid w:val="000B2A74"/>
    <w:rsid w:val="000E242D"/>
    <w:rsid w:val="000E6F2E"/>
    <w:rsid w:val="00100600"/>
    <w:rsid w:val="0010788C"/>
    <w:rsid w:val="001302E9"/>
    <w:rsid w:val="001352B9"/>
    <w:rsid w:val="00136889"/>
    <w:rsid w:val="00141767"/>
    <w:rsid w:val="001651BB"/>
    <w:rsid w:val="001A70E2"/>
    <w:rsid w:val="001A7482"/>
    <w:rsid w:val="001D1C14"/>
    <w:rsid w:val="001D3232"/>
    <w:rsid w:val="00210F4C"/>
    <w:rsid w:val="002246FD"/>
    <w:rsid w:val="002318F1"/>
    <w:rsid w:val="0027518D"/>
    <w:rsid w:val="00277CB6"/>
    <w:rsid w:val="00282C00"/>
    <w:rsid w:val="002E04AA"/>
    <w:rsid w:val="00300D38"/>
    <w:rsid w:val="00320420"/>
    <w:rsid w:val="003663A2"/>
    <w:rsid w:val="003A21FE"/>
    <w:rsid w:val="003C03F7"/>
    <w:rsid w:val="003D6C45"/>
    <w:rsid w:val="003E1353"/>
    <w:rsid w:val="003F7A1D"/>
    <w:rsid w:val="004149BD"/>
    <w:rsid w:val="004240A7"/>
    <w:rsid w:val="00437C2C"/>
    <w:rsid w:val="00442E22"/>
    <w:rsid w:val="00456956"/>
    <w:rsid w:val="004671FE"/>
    <w:rsid w:val="00486ADB"/>
    <w:rsid w:val="004967F2"/>
    <w:rsid w:val="00496DE8"/>
    <w:rsid w:val="004A4CD8"/>
    <w:rsid w:val="004A7B1E"/>
    <w:rsid w:val="004D08F3"/>
    <w:rsid w:val="004D3D67"/>
    <w:rsid w:val="004F3B16"/>
    <w:rsid w:val="0053780C"/>
    <w:rsid w:val="00541909"/>
    <w:rsid w:val="00545F04"/>
    <w:rsid w:val="00553717"/>
    <w:rsid w:val="00572064"/>
    <w:rsid w:val="005A2354"/>
    <w:rsid w:val="005B0B83"/>
    <w:rsid w:val="005D63EC"/>
    <w:rsid w:val="00617402"/>
    <w:rsid w:val="0064034B"/>
    <w:rsid w:val="00653B2C"/>
    <w:rsid w:val="00655B35"/>
    <w:rsid w:val="006824BD"/>
    <w:rsid w:val="006910B9"/>
    <w:rsid w:val="006A28FE"/>
    <w:rsid w:val="006C5EFF"/>
    <w:rsid w:val="006E68E5"/>
    <w:rsid w:val="00721F82"/>
    <w:rsid w:val="007272A0"/>
    <w:rsid w:val="00754276"/>
    <w:rsid w:val="00756873"/>
    <w:rsid w:val="00784424"/>
    <w:rsid w:val="00785CDF"/>
    <w:rsid w:val="007A3BA7"/>
    <w:rsid w:val="007A6896"/>
    <w:rsid w:val="007D2A60"/>
    <w:rsid w:val="007D5E1E"/>
    <w:rsid w:val="007E2B80"/>
    <w:rsid w:val="007E3D73"/>
    <w:rsid w:val="0081368E"/>
    <w:rsid w:val="008312C1"/>
    <w:rsid w:val="00852D17"/>
    <w:rsid w:val="00856078"/>
    <w:rsid w:val="00871C9C"/>
    <w:rsid w:val="008A21D7"/>
    <w:rsid w:val="008B48D5"/>
    <w:rsid w:val="008D5571"/>
    <w:rsid w:val="0090174E"/>
    <w:rsid w:val="009113B1"/>
    <w:rsid w:val="00921FE4"/>
    <w:rsid w:val="009446C2"/>
    <w:rsid w:val="00970000"/>
    <w:rsid w:val="009711DA"/>
    <w:rsid w:val="0098709B"/>
    <w:rsid w:val="009A222B"/>
    <w:rsid w:val="009B653F"/>
    <w:rsid w:val="009B7D6C"/>
    <w:rsid w:val="009C39F1"/>
    <w:rsid w:val="009D27B2"/>
    <w:rsid w:val="00A11C85"/>
    <w:rsid w:val="00A50853"/>
    <w:rsid w:val="00A7016B"/>
    <w:rsid w:val="00A76AA6"/>
    <w:rsid w:val="00AA7BB9"/>
    <w:rsid w:val="00AD7457"/>
    <w:rsid w:val="00AF17B5"/>
    <w:rsid w:val="00B003DE"/>
    <w:rsid w:val="00B01E13"/>
    <w:rsid w:val="00B257F4"/>
    <w:rsid w:val="00B27AD9"/>
    <w:rsid w:val="00B355DB"/>
    <w:rsid w:val="00B500CC"/>
    <w:rsid w:val="00B7686B"/>
    <w:rsid w:val="00B94801"/>
    <w:rsid w:val="00BA01B8"/>
    <w:rsid w:val="00BC4BC4"/>
    <w:rsid w:val="00BD6140"/>
    <w:rsid w:val="00BE7F03"/>
    <w:rsid w:val="00BF3AA0"/>
    <w:rsid w:val="00C13BE0"/>
    <w:rsid w:val="00C14089"/>
    <w:rsid w:val="00C5394E"/>
    <w:rsid w:val="00C60958"/>
    <w:rsid w:val="00C61C54"/>
    <w:rsid w:val="00C72DAF"/>
    <w:rsid w:val="00CB5A04"/>
    <w:rsid w:val="00CF7F3E"/>
    <w:rsid w:val="00D40F6C"/>
    <w:rsid w:val="00D505C9"/>
    <w:rsid w:val="00D54492"/>
    <w:rsid w:val="00D81207"/>
    <w:rsid w:val="00DA4497"/>
    <w:rsid w:val="00DB6B8D"/>
    <w:rsid w:val="00DF0CCF"/>
    <w:rsid w:val="00DF511A"/>
    <w:rsid w:val="00E05E60"/>
    <w:rsid w:val="00E05EE3"/>
    <w:rsid w:val="00E803BF"/>
    <w:rsid w:val="00E855E7"/>
    <w:rsid w:val="00EA5272"/>
    <w:rsid w:val="00EA6957"/>
    <w:rsid w:val="00ED0A46"/>
    <w:rsid w:val="00EF44A0"/>
    <w:rsid w:val="00F07361"/>
    <w:rsid w:val="00F11D36"/>
    <w:rsid w:val="00F171CA"/>
    <w:rsid w:val="00F651B6"/>
    <w:rsid w:val="00F81B34"/>
    <w:rsid w:val="00FC3D75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321469"/>
  <w15:docId w15:val="{5F4A640C-0D1D-A945-80C5-2FED1A3A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9B"/>
    <w:rPr>
      <w:rFonts w:ascii="Arial" w:hAnsi="Arial"/>
      <w:b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141767"/>
    <w:pPr>
      <w:keepNext/>
      <w:spacing w:after="240"/>
      <w:outlineLvl w:val="0"/>
    </w:pPr>
    <w:rPr>
      <w:rFonts w:ascii="Arial Narrow" w:hAnsi="Arial Narrow"/>
      <w:sz w:val="36"/>
    </w:rPr>
  </w:style>
  <w:style w:type="paragraph" w:styleId="Heading2">
    <w:name w:val="heading 2"/>
    <w:basedOn w:val="Normal"/>
    <w:next w:val="Normal"/>
    <w:autoRedefine/>
    <w:qFormat/>
    <w:rsid w:val="00553717"/>
    <w:pPr>
      <w:keepNext/>
      <w:spacing w:before="240" w:after="120"/>
      <w:outlineLvl w:val="1"/>
    </w:pPr>
    <w:rPr>
      <w:rFonts w:ascii="Arial Narrow" w:hAnsi="Arial Narrow"/>
      <w:sz w:val="32"/>
    </w:rPr>
  </w:style>
  <w:style w:type="paragraph" w:styleId="Heading3">
    <w:name w:val="heading 3"/>
    <w:basedOn w:val="Normal"/>
    <w:next w:val="Normal"/>
    <w:qFormat/>
    <w:rsid w:val="00BA01B8"/>
    <w:pPr>
      <w:keepNext/>
      <w:outlineLvl w:val="2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141767"/>
    <w:rPr>
      <w:b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A1">
    <w:name w:val="A1"/>
    <w:uiPriority w:val="99"/>
    <w:rsid w:val="00541909"/>
    <w:rPr>
      <w:rFonts w:cs="GillSans Light"/>
      <w:color w:val="000000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486ADB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41767"/>
    <w:rPr>
      <w:rFonts w:ascii="Arial Narrow" w:hAnsi="Arial Narrow"/>
      <w:b/>
      <w:sz w:val="36"/>
      <w:lang w:val="en-US"/>
    </w:rPr>
  </w:style>
  <w:style w:type="character" w:customStyle="1" w:styleId="apple-converted-space">
    <w:name w:val="apple-converted-space"/>
    <w:basedOn w:val="DefaultParagraphFont"/>
    <w:rsid w:val="00C5394E"/>
  </w:style>
  <w:style w:type="paragraph" w:styleId="ListParagraph">
    <w:name w:val="List Paragraph"/>
    <w:basedOn w:val="Normal"/>
    <w:uiPriority w:val="72"/>
    <w:qFormat/>
    <w:rsid w:val="004671F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1FE4"/>
    <w:rPr>
      <w:rFonts w:ascii="Arial" w:hAnsi="Arial"/>
      <w:b/>
      <w:sz w:val="24"/>
      <w:lang w:val="en-US"/>
    </w:rPr>
  </w:style>
  <w:style w:type="paragraph" w:customStyle="1" w:styleId="Default">
    <w:name w:val="Default"/>
    <w:rsid w:val="00921F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2258</Characters>
  <Application>Microsoft Office Word</Application>
  <DocSecurity>0</DocSecurity>
  <Lines>250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Ontario Wine Awards 2000</vt:lpstr>
    </vt:vector>
  </TitlesOfParts>
  <Company>Wolf Group Public Relations</Company>
  <LinksUpToDate>false</LinksUpToDate>
  <CharactersWithSpaces>2616</CharactersWithSpaces>
  <SharedDoc>false</SharedDoc>
  <HLinks>
    <vt:vector size="42" baseType="variant">
      <vt:variant>
        <vt:i4>7405642</vt:i4>
      </vt:variant>
      <vt:variant>
        <vt:i4>18</vt:i4>
      </vt:variant>
      <vt:variant>
        <vt:i4>0</vt:i4>
      </vt:variant>
      <vt:variant>
        <vt:i4>5</vt:i4>
      </vt:variant>
      <vt:variant>
        <vt:lpwstr>mailto:seleftheriadis@georgebrown.ca</vt:lpwstr>
      </vt:variant>
      <vt:variant>
        <vt:lpwstr/>
      </vt:variant>
      <vt:variant>
        <vt:i4>196641</vt:i4>
      </vt:variant>
      <vt:variant>
        <vt:i4>15</vt:i4>
      </vt:variant>
      <vt:variant>
        <vt:i4>0</vt:i4>
      </vt:variant>
      <vt:variant>
        <vt:i4>5</vt:i4>
      </vt:variant>
      <vt:variant>
        <vt:lpwstr>mailto:jason@huffestates.com</vt:lpwstr>
      </vt:variant>
      <vt:variant>
        <vt:lpwstr/>
      </vt:variant>
      <vt:variant>
        <vt:i4>7995458</vt:i4>
      </vt:variant>
      <vt:variant>
        <vt:i4>12</vt:i4>
      </vt:variant>
      <vt:variant>
        <vt:i4>0</vt:i4>
      </vt:variant>
      <vt:variant>
        <vt:i4>5</vt:i4>
      </vt:variant>
      <vt:variant>
        <vt:lpwstr>mailto:cheers@coliowinery.com</vt:lpwstr>
      </vt:variant>
      <vt:variant>
        <vt:lpwstr/>
      </vt:variant>
      <vt:variant>
        <vt:i4>7798875</vt:i4>
      </vt:variant>
      <vt:variant>
        <vt:i4>9</vt:i4>
      </vt:variant>
      <vt:variant>
        <vt:i4>0</vt:i4>
      </vt:variant>
      <vt:variant>
        <vt:i4>5</vt:i4>
      </vt:variant>
      <vt:variant>
        <vt:lpwstr>mailto:eshepard@borderlinesystems.ca</vt:lpwstr>
      </vt:variant>
      <vt:variant>
        <vt:lpwstr/>
      </vt:variant>
      <vt:variant>
        <vt:i4>7929940</vt:i4>
      </vt:variant>
      <vt:variant>
        <vt:i4>6</vt:i4>
      </vt:variant>
      <vt:variant>
        <vt:i4>0</vt:i4>
      </vt:variant>
      <vt:variant>
        <vt:i4>5</vt:i4>
      </vt:variant>
      <vt:variant>
        <vt:lpwstr>mailto:info@ontariowineawards.ca</vt:lpwstr>
      </vt:variant>
      <vt:variant>
        <vt:lpwstr/>
      </vt:variant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https://buy.stripe.com/eVa15c77cdlD2fC6op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https://forms.office.com/r/HmkGPXetSg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Ontario Wine Awards 2000</dc:title>
  <dc:subject/>
  <dc:creator>Rosemarie Dowling</dc:creator>
  <cp:keywords/>
  <dc:description/>
  <cp:lastModifiedBy>Mark Pollard</cp:lastModifiedBy>
  <cp:revision>2</cp:revision>
  <cp:lastPrinted>2016-01-18T16:16:00Z</cp:lastPrinted>
  <dcterms:created xsi:type="dcterms:W3CDTF">2024-02-06T20:48:00Z</dcterms:created>
  <dcterms:modified xsi:type="dcterms:W3CDTF">2024-02-06T20:48:00Z</dcterms:modified>
</cp:coreProperties>
</file>